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E43E14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E43E14">
        <w:rPr>
          <w:lang w:val="sr-Cyrl-RS"/>
        </w:rPr>
        <w:t>48</w:t>
      </w:r>
      <w:r w:rsidR="003D3D6F">
        <w:t>-1</w:t>
      </w:r>
      <w:r w:rsidR="00E43E14">
        <w:rPr>
          <w:lang w:val="sr-Cyrl-RS"/>
        </w:rPr>
        <w:t>8</w:t>
      </w:r>
    </w:p>
    <w:p w:rsidR="00B86EC4" w:rsidRPr="00566574" w:rsidRDefault="002B492A" w:rsidP="00B86EC4">
      <w:pPr>
        <w:rPr>
          <w:lang w:val="sr-Cyrl-CS"/>
        </w:rPr>
      </w:pPr>
      <w:r>
        <w:rPr>
          <w:lang w:val="sr-Cyrl-RS"/>
        </w:rPr>
        <w:t>21</w:t>
      </w:r>
      <w:r w:rsidR="00304CD7" w:rsidRPr="00566574">
        <w:rPr>
          <w:lang w:val="sr-Cyrl-RS"/>
        </w:rPr>
        <w:t xml:space="preserve">. </w:t>
      </w:r>
      <w:r w:rsidR="00E43E14">
        <w:rPr>
          <w:lang w:val="sr-Cyrl-RS"/>
        </w:rPr>
        <w:t>март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E43E14">
        <w:rPr>
          <w:lang w:val="sr-Cyrl-CS"/>
        </w:rPr>
        <w:t>8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94134" w:rsidRDefault="00094134" w:rsidP="00C17D66">
      <w:pPr>
        <w:jc w:val="both"/>
        <w:rPr>
          <w:lang w:val="sr-Cyrl-CS"/>
        </w:rPr>
      </w:pPr>
    </w:p>
    <w:p w:rsidR="002E6762" w:rsidRDefault="002E6762" w:rsidP="00C17D66">
      <w:pPr>
        <w:jc w:val="both"/>
        <w:rPr>
          <w:lang w:val="sr-Cyrl-CS"/>
        </w:rPr>
      </w:pPr>
    </w:p>
    <w:p w:rsidR="002E6762" w:rsidRPr="00AF1A6A" w:rsidRDefault="002E6762" w:rsidP="00C17D66">
      <w:pPr>
        <w:jc w:val="both"/>
        <w:rPr>
          <w:lang w:val="sr-Cyrl-CS"/>
        </w:rPr>
      </w:pPr>
    </w:p>
    <w:p w:rsidR="00C85EF1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E43E14" w:rsidP="00EA64FA">
      <w:pPr>
        <w:jc w:val="center"/>
        <w:rPr>
          <w:lang w:val="sr-Cyrl-CS"/>
        </w:rPr>
      </w:pPr>
      <w:r>
        <w:rPr>
          <w:lang w:val="sr-Cyrl-RS"/>
        </w:rPr>
        <w:t>31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AD3337">
        <w:rPr>
          <w:lang w:val="sr-Cyrl-RS"/>
        </w:rPr>
        <w:t>П</w:t>
      </w:r>
      <w:r w:rsidR="00E43E14">
        <w:rPr>
          <w:lang w:val="sr-Cyrl-RS"/>
        </w:rPr>
        <w:t>ОНЕДЕЉАК</w:t>
      </w:r>
      <w:r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2B492A">
        <w:rPr>
          <w:lang w:val="sr-Cyrl-CS"/>
        </w:rPr>
        <w:t>2</w:t>
      </w:r>
      <w:r w:rsidR="00E43E14">
        <w:rPr>
          <w:lang w:val="sr-Cyrl-CS"/>
        </w:rPr>
        <w:t>6</w:t>
      </w:r>
      <w:r w:rsidR="001952AE" w:rsidRPr="000E4462">
        <w:rPr>
          <w:lang w:val="sr-Cyrl-RS"/>
        </w:rPr>
        <w:t xml:space="preserve">. </w:t>
      </w:r>
      <w:r w:rsidR="00E43E14">
        <w:rPr>
          <w:lang w:val="sr-Cyrl-RS"/>
        </w:rPr>
        <w:t>МАРТ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E43E14">
        <w:rPr>
          <w:lang w:val="sr-Cyrl-CS"/>
        </w:rPr>
        <w:t>8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 xml:space="preserve">У </w:t>
      </w:r>
      <w:r w:rsidR="00E43E14">
        <w:rPr>
          <w:lang w:val="sr-Cyrl-CS"/>
        </w:rPr>
        <w:t>9</w:t>
      </w:r>
      <w:r w:rsidR="001539DC">
        <w:rPr>
          <w:lang w:val="sr-Cyrl-CS"/>
        </w:rPr>
        <w:t>,</w:t>
      </w:r>
      <w:r w:rsidR="00F87B8F">
        <w:t>0</w:t>
      </w:r>
      <w:bookmarkStart w:id="0" w:name="_GoBack"/>
      <w:bookmarkEnd w:id="0"/>
      <w:r w:rsidR="001539DC">
        <w:rPr>
          <w:lang w:val="sr-Cyrl-CS"/>
        </w:rPr>
        <w:t>0</w:t>
      </w:r>
      <w:r w:rsidR="00F26078">
        <w:rPr>
          <w:lang w:val="sr-Cyrl-CS"/>
        </w:rPr>
        <w:t xml:space="preserve"> ЧАСОВА</w:t>
      </w:r>
    </w:p>
    <w:p w:rsidR="009C7A7F" w:rsidRDefault="009C7A7F" w:rsidP="00EA64FA">
      <w:pPr>
        <w:rPr>
          <w:lang w:val="sr-Cyrl-CS"/>
        </w:rPr>
      </w:pPr>
    </w:p>
    <w:p w:rsidR="002E6762" w:rsidRPr="00AB3B01" w:rsidRDefault="002E6762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983EC4" w:rsidRDefault="00983EC4" w:rsidP="00EA64FA">
      <w:pPr>
        <w:tabs>
          <w:tab w:val="left" w:pos="1440"/>
        </w:tabs>
        <w:rPr>
          <w:lang w:val="sr-Cyrl-R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C248C4" w:rsidRDefault="00DF3C08" w:rsidP="00DF3C08">
      <w:pPr>
        <w:rPr>
          <w:lang w:val="sr-Cyrl-RS"/>
        </w:rPr>
      </w:pPr>
    </w:p>
    <w:p w:rsidR="002B492A" w:rsidRPr="002B492A" w:rsidRDefault="00E43E14" w:rsidP="007361EC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Разматрање Предлога закона о електронској управи</w:t>
      </w:r>
      <w:r w:rsidR="002B492A">
        <w:rPr>
          <w:rFonts w:cs="Arial"/>
          <w:lang w:val="sr-Cyrl-RS"/>
        </w:rPr>
        <w:t>, који је подне</w:t>
      </w:r>
      <w:r>
        <w:rPr>
          <w:rFonts w:cs="Arial"/>
          <w:lang w:val="sr-Cyrl-RS"/>
        </w:rPr>
        <w:t>ла</w:t>
      </w:r>
      <w:r w:rsidR="002B492A">
        <w:rPr>
          <w:rFonts w:cs="Arial"/>
          <w:lang w:val="sr-Cyrl-RS"/>
        </w:rPr>
        <w:t xml:space="preserve"> В</w:t>
      </w:r>
      <w:r>
        <w:rPr>
          <w:rFonts w:cs="Arial"/>
          <w:lang w:val="sr-Cyrl-RS"/>
        </w:rPr>
        <w:t>лада</w:t>
      </w:r>
      <w:r w:rsidR="002B492A">
        <w:rPr>
          <w:rFonts w:cs="Arial"/>
          <w:lang w:val="sr-Cyrl-RS"/>
        </w:rPr>
        <w:t xml:space="preserve"> (број </w:t>
      </w:r>
      <w:r>
        <w:rPr>
          <w:rFonts w:cs="Arial"/>
          <w:lang w:val="sr-Cyrl-RS"/>
        </w:rPr>
        <w:t>011</w:t>
      </w:r>
      <w:r w:rsidR="002B492A">
        <w:rPr>
          <w:rFonts w:cs="Arial"/>
          <w:lang w:val="sr-Cyrl-RS"/>
        </w:rPr>
        <w:t>-</w:t>
      </w:r>
      <w:r>
        <w:rPr>
          <w:rFonts w:cs="Arial"/>
          <w:lang w:val="sr-Cyrl-RS"/>
        </w:rPr>
        <w:t>164</w:t>
      </w:r>
      <w:r w:rsidR="002B492A">
        <w:rPr>
          <w:rFonts w:cs="Arial"/>
          <w:lang w:val="sr-Cyrl-RS"/>
        </w:rPr>
        <w:t>/1</w:t>
      </w:r>
      <w:r>
        <w:rPr>
          <w:rFonts w:cs="Arial"/>
          <w:lang w:val="sr-Cyrl-RS"/>
        </w:rPr>
        <w:t>8</w:t>
      </w:r>
      <w:r w:rsidR="002B492A">
        <w:rPr>
          <w:rFonts w:cs="Arial"/>
          <w:lang w:val="sr-Cyrl-RS"/>
        </w:rPr>
        <w:t xml:space="preserve">, од </w:t>
      </w:r>
      <w:r w:rsidR="00C671B6">
        <w:rPr>
          <w:rFonts w:cs="Arial"/>
          <w:lang w:val="sr-Cyrl-RS"/>
        </w:rPr>
        <w:t>2</w:t>
      </w:r>
      <w:r>
        <w:rPr>
          <w:rFonts w:cs="Arial"/>
          <w:lang w:val="sr-Cyrl-RS"/>
        </w:rPr>
        <w:t>4</w:t>
      </w:r>
      <w:r w:rsidR="002B492A" w:rsidRPr="00E9190F">
        <w:rPr>
          <w:rFonts w:cs="Arial"/>
          <w:lang w:val="sr-Cyrl-RS"/>
        </w:rPr>
        <w:t>.</w:t>
      </w:r>
      <w:r w:rsidR="002B492A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јануара</w:t>
      </w:r>
      <w:r w:rsidR="002B492A">
        <w:rPr>
          <w:rFonts w:cs="Arial"/>
          <w:lang w:val="sr-Cyrl-RS"/>
        </w:rPr>
        <w:t xml:space="preserve"> 201</w:t>
      </w:r>
      <w:r>
        <w:rPr>
          <w:rFonts w:cs="Arial"/>
          <w:lang w:val="sr-Cyrl-RS"/>
        </w:rPr>
        <w:t>8</w:t>
      </w:r>
      <w:r w:rsidR="002B492A">
        <w:rPr>
          <w:rFonts w:cs="Arial"/>
          <w:lang w:val="sr-Cyrl-RS"/>
        </w:rPr>
        <w:t>. године)</w:t>
      </w:r>
      <w:r>
        <w:rPr>
          <w:rFonts w:cs="Arial"/>
          <w:lang w:val="sr-Cyrl-RS"/>
        </w:rPr>
        <w:t>, у начелу;</w:t>
      </w:r>
    </w:p>
    <w:p w:rsidR="007361EC" w:rsidRPr="007361EC" w:rsidRDefault="00E43E14" w:rsidP="007361EC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 w:rsidRPr="00E43E14">
        <w:rPr>
          <w:color w:val="000000"/>
          <w:lang w:val="sr-Cyrl-CS" w:eastAsia="sr-Cyrl-CS"/>
        </w:rPr>
        <w:t xml:space="preserve">Утврђивање  Предлога одлуке о престанку функције јавног тужиоца у </w:t>
      </w:r>
      <w:r>
        <w:rPr>
          <w:color w:val="000000"/>
          <w:lang w:val="sr-Cyrl-CS" w:eastAsia="sr-Cyrl-CS"/>
        </w:rPr>
        <w:t>Основном</w:t>
      </w:r>
      <w:r w:rsidRPr="00E43E14">
        <w:rPr>
          <w:color w:val="000000"/>
          <w:lang w:val="sr-Cyrl-CS" w:eastAsia="sr-Cyrl-CS"/>
        </w:rPr>
        <w:t xml:space="preserve"> јавном тужилаштву у Н</w:t>
      </w:r>
      <w:r>
        <w:rPr>
          <w:color w:val="000000"/>
          <w:lang w:val="sr-Cyrl-CS" w:eastAsia="sr-Cyrl-CS"/>
        </w:rPr>
        <w:t>еготину</w:t>
      </w:r>
      <w:r w:rsidRPr="00E43E14">
        <w:rPr>
          <w:color w:val="000000"/>
          <w:lang w:val="sr-Cyrl-CS" w:eastAsia="sr-Cyrl-CS"/>
        </w:rPr>
        <w:t xml:space="preserve"> (</w:t>
      </w:r>
      <w:r w:rsidRPr="00E43E14">
        <w:rPr>
          <w:color w:val="000000"/>
          <w:lang w:val="sr-Cyrl-RS" w:eastAsia="sr-Cyrl-CS"/>
        </w:rPr>
        <w:t xml:space="preserve">број: </w:t>
      </w:r>
      <w:r w:rsidRPr="00E43E14">
        <w:rPr>
          <w:color w:val="000000"/>
          <w:lang w:val="sr-Cyrl-CS" w:eastAsia="sr-Cyrl-CS"/>
        </w:rPr>
        <w:t>118-</w:t>
      </w:r>
      <w:r>
        <w:rPr>
          <w:color w:val="000000"/>
          <w:lang w:val="sr-Cyrl-CS" w:eastAsia="sr-Cyrl-CS"/>
        </w:rPr>
        <w:t>474</w:t>
      </w:r>
      <w:r w:rsidRPr="00E43E14">
        <w:rPr>
          <w:color w:val="000000"/>
          <w:lang w:val="sr-Cyrl-CS" w:eastAsia="sr-Cyrl-CS"/>
        </w:rPr>
        <w:t>/1</w:t>
      </w:r>
      <w:r>
        <w:rPr>
          <w:color w:val="000000"/>
          <w:lang w:val="sr-Cyrl-CS" w:eastAsia="sr-Cyrl-CS"/>
        </w:rPr>
        <w:t xml:space="preserve">8 од </w:t>
      </w:r>
      <w:r w:rsidRPr="00E43E14">
        <w:rPr>
          <w:color w:val="000000"/>
          <w:lang w:val="sr-Cyrl-CS" w:eastAsia="sr-Cyrl-CS"/>
        </w:rPr>
        <w:t xml:space="preserve">2. </w:t>
      </w:r>
      <w:r>
        <w:rPr>
          <w:color w:val="000000"/>
          <w:lang w:val="sr-Cyrl-CS" w:eastAsia="sr-Cyrl-CS"/>
        </w:rPr>
        <w:t>марта</w:t>
      </w:r>
      <w:r w:rsidRPr="00E43E14">
        <w:rPr>
          <w:color w:val="000000"/>
          <w:lang w:val="sr-Cyrl-CS" w:eastAsia="sr-Cyrl-CS"/>
        </w:rPr>
        <w:t xml:space="preserve"> 201</w:t>
      </w:r>
      <w:r>
        <w:rPr>
          <w:color w:val="000000"/>
          <w:lang w:val="sr-Cyrl-CS" w:eastAsia="sr-Cyrl-CS"/>
        </w:rPr>
        <w:t>8</w:t>
      </w:r>
      <w:r w:rsidRPr="00E43E14">
        <w:rPr>
          <w:color w:val="000000"/>
          <w:lang w:val="sr-Cyrl-CS" w:eastAsia="sr-Cyrl-CS"/>
        </w:rPr>
        <w:t>. године)</w:t>
      </w:r>
      <w:r w:rsidR="007361EC" w:rsidRPr="007361EC">
        <w:rPr>
          <w:lang w:val="sr-Cyrl-RS"/>
        </w:rPr>
        <w:t>;</w:t>
      </w:r>
    </w:p>
    <w:p w:rsidR="00787E13" w:rsidRPr="00E9190F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9C7A7F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54763E" w:rsidRPr="00AB3B01" w:rsidRDefault="0054763E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EA1273" w:rsidRPr="001539DC">
        <w:t>I</w:t>
      </w:r>
      <w:r w:rsidR="002E6762" w:rsidRPr="001539DC">
        <w:t>II</w:t>
      </w:r>
      <w:r w:rsidR="005F146C" w:rsidRPr="001539DC">
        <w:t xml:space="preserve"> </w:t>
      </w:r>
      <w:r w:rsidR="00AD3337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54763E" w:rsidRDefault="0054763E" w:rsidP="00E06D25">
      <w:pPr>
        <w:tabs>
          <w:tab w:val="left" w:pos="1080"/>
        </w:tabs>
        <w:jc w:val="both"/>
        <w:rPr>
          <w:lang w:val="sr-Cyrl-CS"/>
        </w:rPr>
      </w:pPr>
    </w:p>
    <w:p w:rsidR="0054763E" w:rsidRDefault="0054763E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3713"/>
    <w:rsid w:val="00F5681B"/>
    <w:rsid w:val="00F56C9F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ED5A-F744-4937-9E2C-8A1AD7F7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160</cp:revision>
  <cp:lastPrinted>2017-12-04T14:17:00Z</cp:lastPrinted>
  <dcterms:created xsi:type="dcterms:W3CDTF">2015-07-20T09:27:00Z</dcterms:created>
  <dcterms:modified xsi:type="dcterms:W3CDTF">2018-03-21T11:00:00Z</dcterms:modified>
</cp:coreProperties>
</file>